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E" w:rsidRPr="001D471E" w:rsidRDefault="001D471E" w:rsidP="001D471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471E">
        <w:rPr>
          <w:b/>
          <w:bCs/>
          <w:color w:val="000000"/>
          <w:sz w:val="28"/>
          <w:szCs w:val="28"/>
        </w:rPr>
        <w:t>Всё о ВИЧ инфекции.</w:t>
      </w:r>
    </w:p>
    <w:p w:rsidR="00805122" w:rsidRDefault="001D471E" w:rsidP="001D4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471E">
        <w:rPr>
          <w:color w:val="000000"/>
          <w:sz w:val="28"/>
          <w:szCs w:val="28"/>
        </w:rPr>
        <w:br/>
        <w:t>План:</w:t>
      </w:r>
      <w:r w:rsidRPr="001D471E">
        <w:rPr>
          <w:color w:val="000000"/>
          <w:sz w:val="28"/>
          <w:szCs w:val="28"/>
        </w:rPr>
        <w:br/>
        <w:t>1. Краткие исторические сведения.</w:t>
      </w:r>
      <w:r w:rsidRPr="001D471E">
        <w:rPr>
          <w:color w:val="000000"/>
          <w:sz w:val="28"/>
          <w:szCs w:val="28"/>
        </w:rPr>
        <w:br/>
        <w:t>2. Понятие о ВИЧ-инфекции и СПИД.</w:t>
      </w:r>
      <w:r w:rsidRPr="001D471E">
        <w:rPr>
          <w:color w:val="000000"/>
          <w:sz w:val="28"/>
          <w:szCs w:val="28"/>
        </w:rPr>
        <w:br/>
        <w:t>3. Этиология, эпидемиология и патогенез.</w:t>
      </w:r>
      <w:r w:rsidRPr="001D471E">
        <w:rPr>
          <w:color w:val="000000"/>
          <w:sz w:val="28"/>
          <w:szCs w:val="28"/>
        </w:rPr>
        <w:br/>
        <w:t>4. Клиника и диагностика.</w:t>
      </w:r>
      <w:r w:rsidRPr="001D471E">
        <w:rPr>
          <w:color w:val="000000"/>
          <w:sz w:val="28"/>
          <w:szCs w:val="28"/>
        </w:rPr>
        <w:br/>
        <w:t>5. Профилактика ВИЧ СПИД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Краткие исторические сведения.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Впервые в США в середине 70-х годов врачи обратили внимание на то, что стали появляться больные практически с отсутствием иммунитета. Понять причину этого не могли</w:t>
      </w:r>
      <w:r w:rsidR="00805122">
        <w:rPr>
          <w:color w:val="000000"/>
          <w:sz w:val="28"/>
          <w:szCs w:val="28"/>
        </w:rPr>
        <w:t>,</w:t>
      </w:r>
      <w:r w:rsidRPr="001D471E">
        <w:rPr>
          <w:color w:val="000000"/>
          <w:sz w:val="28"/>
          <w:szCs w:val="28"/>
        </w:rPr>
        <w:t xml:space="preserve"> поэтому появился термин СПИД. Через насколько лет была доказана вирусная природа возникновения иммунодефицита. </w:t>
      </w:r>
      <w:r w:rsidRPr="001D471E">
        <w:rPr>
          <w:color w:val="000000"/>
          <w:sz w:val="28"/>
          <w:szCs w:val="28"/>
        </w:rPr>
        <w:br/>
        <w:t>Существует несколько версий возникновения ВИЧ:</w:t>
      </w:r>
      <w:r w:rsidRPr="001D471E">
        <w:rPr>
          <w:color w:val="000000"/>
          <w:sz w:val="28"/>
          <w:szCs w:val="28"/>
        </w:rPr>
        <w:br/>
        <w:t>1. Вирус иммунодефицита появился около 100 лет назад, но не получил большого распространения в связи с ограничениями в области секса. Распространение вируса связывают с тем, что произошла сексуальная революция, поэтому первые случаи появились в США.</w:t>
      </w:r>
      <w:r w:rsidRPr="001D471E">
        <w:rPr>
          <w:color w:val="000000"/>
          <w:sz w:val="28"/>
          <w:szCs w:val="28"/>
        </w:rPr>
        <w:br/>
        <w:t xml:space="preserve">2. </w:t>
      </w:r>
      <w:proofErr w:type="gramStart"/>
      <w:r w:rsidRPr="001D471E">
        <w:rPr>
          <w:color w:val="000000"/>
          <w:sz w:val="28"/>
          <w:szCs w:val="28"/>
        </w:rPr>
        <w:t>В начале</w:t>
      </w:r>
      <w:proofErr w:type="gramEnd"/>
      <w:r w:rsidRPr="001D471E">
        <w:rPr>
          <w:color w:val="000000"/>
          <w:sz w:val="28"/>
          <w:szCs w:val="28"/>
        </w:rPr>
        <w:t xml:space="preserve"> вирус находился у человекообразных обезьян, затем произошла мутация и вирус перешёл к человеку. Этим объясняют и то, что наибольшая инфицированность в странах Африки и Индии.</w:t>
      </w:r>
      <w:r w:rsidRPr="001D471E">
        <w:rPr>
          <w:color w:val="000000"/>
          <w:sz w:val="28"/>
          <w:szCs w:val="28"/>
        </w:rPr>
        <w:br/>
        <w:t>3. Создавали биологическое оружие. Тайная лаборатория находилась в джунглях. Произошла утечка, заболели местные жители. Затем вирус попал в США, и в силу вседозволенности в половых отношениях и сексуальной жизни именно в США, заболевание получило распространение.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Понятие о ВИЧ инфекции.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hyperlink r:id="rId4" w:history="1">
        <w:r w:rsidRPr="001D471E">
          <w:rPr>
            <w:rStyle w:val="a4"/>
            <w:sz w:val="28"/>
            <w:szCs w:val="28"/>
          </w:rPr>
          <w:t>ВИЧ инфекция</w:t>
        </w:r>
      </w:hyperlink>
      <w:r w:rsidRPr="001D471E">
        <w:rPr>
          <w:color w:val="000000"/>
          <w:sz w:val="28"/>
          <w:szCs w:val="28"/>
        </w:rPr>
        <w:t> - это инфекционное медленно прогрессирующее </w:t>
      </w:r>
      <w:hyperlink r:id="rId5" w:history="1">
        <w:r w:rsidRPr="001D471E">
          <w:rPr>
            <w:rStyle w:val="a4"/>
            <w:sz w:val="28"/>
            <w:szCs w:val="28"/>
          </w:rPr>
          <w:t>заболевание</w:t>
        </w:r>
      </w:hyperlink>
      <w:r w:rsidR="00805122">
        <w:rPr>
          <w:color w:val="000000"/>
          <w:sz w:val="28"/>
          <w:szCs w:val="28"/>
        </w:rPr>
        <w:t xml:space="preserve"> </w:t>
      </w:r>
      <w:r w:rsidRPr="001D471E">
        <w:rPr>
          <w:color w:val="000000"/>
          <w:sz w:val="28"/>
          <w:szCs w:val="28"/>
        </w:rPr>
        <w:t xml:space="preserve">вызываемое вирусом иммунодефицита человека. Характеризуется преимущественно поражением иммунной системы. В результате чего организм человека становится </w:t>
      </w:r>
      <w:proofErr w:type="gramStart"/>
      <w:r w:rsidRPr="001D471E">
        <w:rPr>
          <w:color w:val="000000"/>
          <w:sz w:val="28"/>
          <w:szCs w:val="28"/>
        </w:rPr>
        <w:t>высоко-восприимчив</w:t>
      </w:r>
      <w:proofErr w:type="gramEnd"/>
      <w:r w:rsidRPr="001D471E">
        <w:rPr>
          <w:color w:val="000000"/>
          <w:sz w:val="28"/>
          <w:szCs w:val="28"/>
        </w:rPr>
        <w:t xml:space="preserve"> к оппортунистическим (условно-патогенным) бактериям и опухолям, от которых в конечном итоге он погибает. </w:t>
      </w:r>
      <w:r w:rsidRPr="001D471E">
        <w:rPr>
          <w:color w:val="000000"/>
          <w:sz w:val="28"/>
          <w:szCs w:val="28"/>
        </w:rPr>
        <w:br/>
        <w:t>Заболевание отличается длительным течением. Возможно дольше 10 лет. </w:t>
      </w:r>
      <w:r w:rsidRPr="001D471E">
        <w:rPr>
          <w:color w:val="000000"/>
          <w:sz w:val="28"/>
          <w:szCs w:val="28"/>
        </w:rPr>
        <w:br/>
        <w:t>Сроки скрытого периода могут колебаться от 5 до 10 лет.</w:t>
      </w:r>
      <w:r w:rsidRPr="001D471E">
        <w:rPr>
          <w:color w:val="000000"/>
          <w:sz w:val="28"/>
          <w:szCs w:val="28"/>
        </w:rPr>
        <w:br/>
        <w:t xml:space="preserve">Известен </w:t>
      </w:r>
      <w:proofErr w:type="gramStart"/>
      <w:r w:rsidRPr="001D471E">
        <w:rPr>
          <w:color w:val="000000"/>
          <w:sz w:val="28"/>
          <w:szCs w:val="28"/>
        </w:rPr>
        <w:t>случай</w:t>
      </w:r>
      <w:proofErr w:type="gramEnd"/>
      <w:r w:rsidRPr="001D471E">
        <w:rPr>
          <w:color w:val="000000"/>
          <w:sz w:val="28"/>
          <w:szCs w:val="28"/>
        </w:rPr>
        <w:t xml:space="preserve"> когда клиника наступила через 22 года после заражения.</w:t>
      </w:r>
      <w:r w:rsidRPr="001D471E">
        <w:rPr>
          <w:color w:val="000000"/>
          <w:sz w:val="28"/>
          <w:szCs w:val="28"/>
        </w:rPr>
        <w:br/>
        <w:t>Средняя продолжительность жизни инфицированного человека в России 10-15 лет.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 xml:space="preserve">СПИД (Синдром Приобретённого Иммунодефицита) - это не самостоятельное заболевание, а одно из проявлений инфекционного </w:t>
      </w:r>
      <w:r w:rsidRPr="001D471E">
        <w:rPr>
          <w:color w:val="000000"/>
          <w:sz w:val="28"/>
          <w:szCs w:val="28"/>
        </w:rPr>
        <w:lastRenderedPageBreak/>
        <w:t>процесса. </w:t>
      </w:r>
      <w:r w:rsidRPr="001D471E">
        <w:rPr>
          <w:color w:val="000000"/>
          <w:sz w:val="28"/>
          <w:szCs w:val="28"/>
        </w:rPr>
        <w:br/>
        <w:t>При ВИЧ инфекции СПИД развивается в конечной терминальной стадии. </w:t>
      </w:r>
      <w:r w:rsidRPr="001D471E">
        <w:rPr>
          <w:color w:val="000000"/>
          <w:sz w:val="28"/>
          <w:szCs w:val="28"/>
        </w:rPr>
        <w:br/>
        <w:t xml:space="preserve">СПИД </w:t>
      </w:r>
      <w:proofErr w:type="gramStart"/>
      <w:r w:rsidRPr="001D471E">
        <w:rPr>
          <w:color w:val="000000"/>
          <w:sz w:val="28"/>
          <w:szCs w:val="28"/>
        </w:rPr>
        <w:t>может</w:t>
      </w:r>
      <w:proofErr w:type="gramEnd"/>
      <w:r w:rsidRPr="001D471E">
        <w:rPr>
          <w:color w:val="000000"/>
          <w:sz w:val="28"/>
          <w:szCs w:val="28"/>
        </w:rPr>
        <w:t xml:space="preserve"> возникнут и при любом другом инфекционном заболевании, но в отличии от ВИЧ, иммунитет может восстановиться, а при ВИЧ иммунитет медленно но верно снижается практически до нуля.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r w:rsidRPr="00805122">
        <w:rPr>
          <w:b/>
          <w:i/>
          <w:color w:val="000000"/>
          <w:sz w:val="28"/>
          <w:szCs w:val="28"/>
          <w:u w:val="single"/>
        </w:rPr>
        <w:t>Этиология, эпидемиология и патогенез. </w:t>
      </w:r>
      <w:r w:rsidRPr="00805122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 xml:space="preserve">Возбудитель ВИЧ инфекции вирус подсемейства лентивирусов, семейства </w:t>
      </w:r>
      <w:proofErr w:type="spellStart"/>
      <w:r w:rsidRPr="001D471E">
        <w:rPr>
          <w:color w:val="000000"/>
          <w:sz w:val="28"/>
          <w:szCs w:val="28"/>
        </w:rPr>
        <w:t>ретровирусов</w:t>
      </w:r>
      <w:proofErr w:type="spellEnd"/>
      <w:r w:rsidRPr="001D471E">
        <w:rPr>
          <w:color w:val="000000"/>
          <w:sz w:val="28"/>
          <w:szCs w:val="28"/>
        </w:rPr>
        <w:t xml:space="preserve">. В настоящее время различают 2 вида: </w:t>
      </w:r>
      <w:proofErr w:type="gramStart"/>
      <w:r w:rsidRPr="001D471E">
        <w:rPr>
          <w:color w:val="000000"/>
          <w:sz w:val="28"/>
          <w:szCs w:val="28"/>
        </w:rPr>
        <w:t>ВИЧ-1 и ВИЧ-2, которые в свою очередь делятся на подвиды и обозначаются маленькими латинскими буквами.</w:t>
      </w:r>
      <w:proofErr w:type="gramEnd"/>
      <w:r w:rsidRPr="001D471E">
        <w:rPr>
          <w:color w:val="000000"/>
          <w:sz w:val="28"/>
          <w:szCs w:val="28"/>
        </w:rPr>
        <w:t> </w:t>
      </w:r>
      <w:r w:rsidRPr="001D471E">
        <w:rPr>
          <w:color w:val="000000"/>
          <w:sz w:val="28"/>
          <w:szCs w:val="28"/>
        </w:rPr>
        <w:br/>
        <w:t xml:space="preserve">Вирус состоит из белковой </w:t>
      </w:r>
      <w:proofErr w:type="gramStart"/>
      <w:r w:rsidRPr="001D471E">
        <w:rPr>
          <w:color w:val="000000"/>
          <w:sz w:val="28"/>
          <w:szCs w:val="28"/>
        </w:rPr>
        <w:t>оболочки</w:t>
      </w:r>
      <w:proofErr w:type="gramEnd"/>
      <w:r w:rsidRPr="001D471E">
        <w:rPr>
          <w:color w:val="000000"/>
          <w:sz w:val="28"/>
          <w:szCs w:val="28"/>
        </w:rPr>
        <w:t xml:space="preserve"> на которой находятся рецепторы. Основной рецептор гликопротеид 120 (gp-120). Внутри оболочки находится ядро, состоящее из 2 молекул РНК и фермента ревертазы (обратная транскриптаза).</w:t>
      </w:r>
      <w:r w:rsidRPr="001D471E">
        <w:rPr>
          <w:color w:val="000000"/>
          <w:sz w:val="28"/>
          <w:szCs w:val="28"/>
        </w:rPr>
        <w:br/>
        <w:t xml:space="preserve">Вирус живёт и размножается только в живой клетке. </w:t>
      </w:r>
      <w:proofErr w:type="gramStart"/>
      <w:r w:rsidRPr="001D471E">
        <w:rPr>
          <w:color w:val="000000"/>
          <w:sz w:val="28"/>
          <w:szCs w:val="28"/>
        </w:rPr>
        <w:t>Неустойчив</w:t>
      </w:r>
      <w:proofErr w:type="gramEnd"/>
      <w:r w:rsidRPr="001D471E">
        <w:rPr>
          <w:color w:val="000000"/>
          <w:sz w:val="28"/>
          <w:szCs w:val="28"/>
        </w:rPr>
        <w:t xml:space="preserve"> во внешней среде. При температуре +70 +80 погибает через 10 минут. При кипячении погибает через 1-2 минуты. При воздействии дезинфицирующих средств погибает через 10 минут. Ферменты ЖКТ, слюна и пот инактивируют вирус.</w:t>
      </w:r>
      <w:r w:rsidRPr="001D471E">
        <w:rPr>
          <w:color w:val="000000"/>
          <w:sz w:val="28"/>
          <w:szCs w:val="28"/>
        </w:rPr>
        <w:br/>
        <w:t>У инфицированного человека вирус находится во всех биологических жидкостях, во всех тканях и органах, но наибольшая концентрация находится:</w:t>
      </w:r>
      <w:r w:rsidRPr="001D471E">
        <w:rPr>
          <w:color w:val="000000"/>
          <w:sz w:val="28"/>
          <w:szCs w:val="28"/>
        </w:rPr>
        <w:br/>
        <w:t>в крови</w:t>
      </w:r>
      <w:r w:rsidRPr="001D471E">
        <w:rPr>
          <w:color w:val="000000"/>
          <w:sz w:val="28"/>
          <w:szCs w:val="28"/>
        </w:rPr>
        <w:br/>
        <w:t>в сперме</w:t>
      </w:r>
      <w:r w:rsidRPr="001D471E">
        <w:rPr>
          <w:color w:val="000000"/>
          <w:sz w:val="28"/>
          <w:szCs w:val="28"/>
        </w:rPr>
        <w:br/>
        <w:t>во влагалищном содержимом</w:t>
      </w:r>
      <w:r w:rsidRPr="001D471E">
        <w:rPr>
          <w:color w:val="000000"/>
          <w:sz w:val="28"/>
          <w:szCs w:val="28"/>
        </w:rPr>
        <w:br/>
        <w:t>в ликворе</w:t>
      </w:r>
      <w:r w:rsidRPr="001D471E">
        <w:rPr>
          <w:color w:val="000000"/>
          <w:sz w:val="28"/>
          <w:szCs w:val="28"/>
        </w:rPr>
        <w:br/>
        <w:t>в костном мозге</w:t>
      </w:r>
      <w:r w:rsidRPr="001D471E">
        <w:rPr>
          <w:color w:val="000000"/>
          <w:sz w:val="28"/>
          <w:szCs w:val="28"/>
        </w:rPr>
        <w:br/>
        <w:t>в молоке кормящей матери</w:t>
      </w:r>
      <w:proofErr w:type="gramStart"/>
      <w:r w:rsidRPr="001D471E">
        <w:rPr>
          <w:color w:val="000000"/>
          <w:sz w:val="28"/>
          <w:szCs w:val="28"/>
        </w:rPr>
        <w:br/>
        <w:t>И</w:t>
      </w:r>
      <w:proofErr w:type="gramEnd"/>
      <w:r w:rsidRPr="001D471E">
        <w:rPr>
          <w:color w:val="000000"/>
          <w:sz w:val="28"/>
          <w:szCs w:val="28"/>
        </w:rPr>
        <w:t>менно через эти биологические жидкости и происходит заражение. В высушенной капли крови вирус сохраняет активность в течени</w:t>
      </w:r>
      <w:proofErr w:type="gramStart"/>
      <w:r w:rsidRPr="001D471E">
        <w:rPr>
          <w:color w:val="000000"/>
          <w:sz w:val="28"/>
          <w:szCs w:val="28"/>
        </w:rPr>
        <w:t>и</w:t>
      </w:r>
      <w:proofErr w:type="gramEnd"/>
      <w:r w:rsidRPr="001D471E">
        <w:rPr>
          <w:color w:val="000000"/>
          <w:sz w:val="28"/>
          <w:szCs w:val="28"/>
        </w:rPr>
        <w:t xml:space="preserve"> 3-7 суток. В крови, предназначенной для переливания, и замороженной сыворотке сохраняется месяцами и даже годами. Долго сохраняется в замороженной сперме (до 6 месяцев).</w:t>
      </w:r>
      <w:r w:rsidRPr="001D471E">
        <w:rPr>
          <w:color w:val="000000"/>
          <w:sz w:val="28"/>
          <w:szCs w:val="28"/>
        </w:rPr>
        <w:br/>
        <w:t xml:space="preserve">Источником заражения является только человек </w:t>
      </w:r>
      <w:proofErr w:type="gramStart"/>
      <w:r w:rsidRPr="001D471E">
        <w:rPr>
          <w:color w:val="000000"/>
          <w:sz w:val="28"/>
          <w:szCs w:val="28"/>
        </w:rPr>
        <w:t>ВИЧ</w:t>
      </w:r>
      <w:proofErr w:type="gramEnd"/>
      <w:r w:rsidRPr="001D471E">
        <w:rPr>
          <w:color w:val="000000"/>
          <w:sz w:val="28"/>
          <w:szCs w:val="28"/>
        </w:rPr>
        <w:t xml:space="preserve"> инфицированный или больной. Становится заразным с момента проникновения вируса в организм и пожизненно.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Факторы передачи ВИЧ СПИД</w:t>
      </w:r>
      <w:r w:rsidRPr="001D471E">
        <w:rPr>
          <w:color w:val="000000"/>
          <w:sz w:val="28"/>
          <w:szCs w:val="28"/>
        </w:rPr>
        <w:br/>
        <w:t>1. Биологические жидкости человека.</w:t>
      </w:r>
      <w:r w:rsidRPr="001D471E">
        <w:rPr>
          <w:color w:val="000000"/>
          <w:sz w:val="28"/>
          <w:szCs w:val="28"/>
        </w:rPr>
        <w:br/>
        <w:t>2. Мед инструмент инфицированный вирусом.</w:t>
      </w:r>
      <w:r w:rsidRPr="001D471E">
        <w:rPr>
          <w:color w:val="000000"/>
          <w:sz w:val="28"/>
          <w:szCs w:val="28"/>
        </w:rPr>
        <w:br/>
        <w:t>3. Предметы личной гигиены: бритвенные приборы, маникюрные наборы, зубные щётки и зубочистки, расчёски.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</w:p>
    <w:p w:rsidR="001D471E" w:rsidRPr="001D471E" w:rsidRDefault="001D471E" w:rsidP="001D4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471E">
        <w:rPr>
          <w:color w:val="000000"/>
          <w:sz w:val="28"/>
          <w:szCs w:val="28"/>
        </w:rPr>
        <w:lastRenderedPageBreak/>
        <w:t>Пути передачи ВИЧ СПД: </w:t>
      </w:r>
      <w:r w:rsidRPr="001D471E">
        <w:rPr>
          <w:color w:val="000000"/>
          <w:sz w:val="28"/>
          <w:szCs w:val="28"/>
        </w:rPr>
        <w:br/>
        <w:t>1. Половой</w:t>
      </w:r>
      <w:r w:rsidRPr="001D471E">
        <w:rPr>
          <w:color w:val="000000"/>
          <w:sz w:val="28"/>
          <w:szCs w:val="28"/>
        </w:rPr>
        <w:br/>
        <w:t>2. Парентеральный</w:t>
      </w:r>
      <w:r w:rsidRPr="001D471E">
        <w:rPr>
          <w:color w:val="000000"/>
          <w:sz w:val="28"/>
          <w:szCs w:val="28"/>
        </w:rPr>
        <w:br/>
        <w:t xml:space="preserve">3. </w:t>
      </w:r>
      <w:proofErr w:type="gramStart"/>
      <w:r w:rsidRPr="001D471E">
        <w:rPr>
          <w:color w:val="000000"/>
          <w:sz w:val="28"/>
          <w:szCs w:val="28"/>
        </w:rPr>
        <w:t>Вертикальный</w:t>
      </w:r>
      <w:proofErr w:type="gramEnd"/>
      <w:r w:rsidRPr="001D471E">
        <w:rPr>
          <w:color w:val="000000"/>
          <w:sz w:val="28"/>
          <w:szCs w:val="28"/>
        </w:rPr>
        <w:t xml:space="preserve"> от инфицированной матери к ребёнку через плаценту во время беременности, во время родов при прохождении через родовые пути, при кормлении грудью. </w:t>
      </w:r>
      <w:r w:rsidRPr="001D471E">
        <w:rPr>
          <w:color w:val="000000"/>
          <w:sz w:val="28"/>
          <w:szCs w:val="28"/>
        </w:rPr>
        <w:br/>
      </w:r>
      <w:proofErr w:type="gramStart"/>
      <w:r w:rsidRPr="001D471E">
        <w:rPr>
          <w:color w:val="000000"/>
          <w:sz w:val="28"/>
          <w:szCs w:val="28"/>
        </w:rPr>
        <w:t>Возможно</w:t>
      </w:r>
      <w:proofErr w:type="gramEnd"/>
      <w:r w:rsidRPr="001D471E">
        <w:rPr>
          <w:color w:val="000000"/>
          <w:sz w:val="28"/>
          <w:szCs w:val="28"/>
        </w:rPr>
        <w:t xml:space="preserve"> заражение матери от инфицированного ребёнка при уходе при несоблюдении правил личной гигиены.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Патогенез ВИЧ СПИД: </w:t>
      </w:r>
      <w:r w:rsidRPr="001D471E">
        <w:rPr>
          <w:color w:val="000000"/>
          <w:sz w:val="28"/>
          <w:szCs w:val="28"/>
        </w:rPr>
        <w:br/>
        <w:t>Вирус ВИЧ проникает в организм только через повреждённые кожные покровы и слизистые оболочки.</w:t>
      </w:r>
      <w:r w:rsidRPr="001D471E">
        <w:rPr>
          <w:color w:val="000000"/>
          <w:sz w:val="28"/>
          <w:szCs w:val="28"/>
        </w:rPr>
        <w:br/>
        <w:t>ВИЧ может поражать многие органы и системы, но более других страдает иммунная система.</w:t>
      </w:r>
      <w:r w:rsidRPr="001D471E">
        <w:rPr>
          <w:color w:val="000000"/>
          <w:sz w:val="28"/>
          <w:szCs w:val="28"/>
        </w:rPr>
        <w:br/>
        <w:t xml:space="preserve">Главными клетками иммунной системы являются лимфоциты: В-лимфоциты отвечают за гуморальный иммунитет, то есть за </w:t>
      </w:r>
      <w:proofErr w:type="spellStart"/>
      <w:proofErr w:type="gramStart"/>
      <w:r w:rsidRPr="001D471E">
        <w:rPr>
          <w:color w:val="000000"/>
          <w:sz w:val="28"/>
          <w:szCs w:val="28"/>
        </w:rPr>
        <w:t>антитело-образование</w:t>
      </w:r>
      <w:proofErr w:type="spellEnd"/>
      <w:proofErr w:type="gramEnd"/>
      <w:r w:rsidRPr="001D471E">
        <w:rPr>
          <w:color w:val="000000"/>
          <w:sz w:val="28"/>
          <w:szCs w:val="28"/>
        </w:rPr>
        <w:t>, а Т-лимфоциты отвечают за клеточный иммунитет, то есть за фагоцитоз. </w:t>
      </w:r>
      <w:r w:rsidRPr="001D471E">
        <w:rPr>
          <w:color w:val="000000"/>
          <w:sz w:val="28"/>
          <w:szCs w:val="28"/>
        </w:rPr>
        <w:br/>
        <w:t>Вирус в основном поражает Т-4 лимфоциты потому, что рецептор Т-4 лимфоцитов сходен по структуре с рецептором вируса. Благодаря этому сходству вирус беспрепятственно проникает в Т-4 лимфоциты. В результате происходит размножение вируса, а лимфоциты погибают.</w:t>
      </w:r>
      <w:r w:rsidRPr="001D471E">
        <w:rPr>
          <w:color w:val="000000"/>
          <w:sz w:val="28"/>
          <w:szCs w:val="28"/>
        </w:rPr>
        <w:br/>
        <w:t xml:space="preserve">У здорового человека количество Т-4 лимфоцитов составляет от 800 до 1200 клеток в одном мкл крови. При снижении Т-4 лимфоцитов от 700 клеток до 500 иммунная система ослабевает, и всё же может </w:t>
      </w:r>
      <w:proofErr w:type="gramStart"/>
      <w:r w:rsidRPr="001D471E">
        <w:rPr>
          <w:color w:val="000000"/>
          <w:sz w:val="28"/>
          <w:szCs w:val="28"/>
        </w:rPr>
        <w:t>справится</w:t>
      </w:r>
      <w:proofErr w:type="gramEnd"/>
      <w:r w:rsidRPr="001D471E">
        <w:rPr>
          <w:color w:val="000000"/>
          <w:sz w:val="28"/>
          <w:szCs w:val="28"/>
        </w:rPr>
        <w:t xml:space="preserve"> с инфекцией. При количестве Т-4 лимфоцитов от 499-200 клеток иммунная система резко ослабевает, в любой момент возможно развитие любой оппортунистической инфекции. При снижении Т-4 лимфоцитов меньше 200 клеток иммунная система полностью блокирована, человек беззащитен перед любой инфекцией или опухолью.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Клиника и диагностика ВИЧ СПИД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Клинические проявления ВИЧ зависят от стадии инфекционного процесса: </w:t>
      </w:r>
      <w:r w:rsidRPr="001D471E">
        <w:rPr>
          <w:color w:val="000000"/>
          <w:sz w:val="28"/>
          <w:szCs w:val="28"/>
        </w:rPr>
        <w:br/>
        <w:t>1. Инкубационный период</w:t>
      </w:r>
      <w:r w:rsidRPr="001D471E">
        <w:rPr>
          <w:color w:val="000000"/>
          <w:sz w:val="28"/>
          <w:szCs w:val="28"/>
        </w:rPr>
        <w:br/>
        <w:t>2. Острая фаза</w:t>
      </w:r>
      <w:r w:rsidRPr="001D471E">
        <w:rPr>
          <w:color w:val="000000"/>
          <w:sz w:val="28"/>
          <w:szCs w:val="28"/>
        </w:rPr>
        <w:br/>
        <w:t>3. Бессимптомная стадия</w:t>
      </w:r>
      <w:r w:rsidRPr="001D471E">
        <w:rPr>
          <w:color w:val="000000"/>
          <w:sz w:val="28"/>
          <w:szCs w:val="28"/>
        </w:rPr>
        <w:br/>
        <w:t xml:space="preserve">4. </w:t>
      </w:r>
      <w:proofErr w:type="spellStart"/>
      <w:r w:rsidRPr="001D471E">
        <w:rPr>
          <w:color w:val="000000"/>
          <w:sz w:val="28"/>
          <w:szCs w:val="28"/>
        </w:rPr>
        <w:t>Генерализованная</w:t>
      </w:r>
      <w:proofErr w:type="spellEnd"/>
      <w:r w:rsidRPr="001D471E">
        <w:rPr>
          <w:color w:val="000000"/>
          <w:sz w:val="28"/>
          <w:szCs w:val="28"/>
        </w:rPr>
        <w:t xml:space="preserve"> </w:t>
      </w:r>
      <w:proofErr w:type="spellStart"/>
      <w:r w:rsidRPr="001D471E">
        <w:rPr>
          <w:color w:val="000000"/>
          <w:sz w:val="28"/>
          <w:szCs w:val="28"/>
        </w:rPr>
        <w:t>лимфаденопатия</w:t>
      </w:r>
      <w:proofErr w:type="spellEnd"/>
      <w:r w:rsidRPr="001D471E">
        <w:rPr>
          <w:color w:val="000000"/>
          <w:sz w:val="28"/>
          <w:szCs w:val="28"/>
        </w:rPr>
        <w:br/>
        <w:t xml:space="preserve">5. </w:t>
      </w:r>
      <w:proofErr w:type="gramStart"/>
      <w:r w:rsidRPr="001D471E">
        <w:rPr>
          <w:color w:val="000000"/>
          <w:sz w:val="28"/>
          <w:szCs w:val="28"/>
        </w:rPr>
        <w:t>СПИД</w:t>
      </w:r>
      <w:proofErr w:type="gramEnd"/>
      <w:r w:rsidRPr="001D471E">
        <w:rPr>
          <w:color w:val="000000"/>
          <w:sz w:val="28"/>
          <w:szCs w:val="28"/>
        </w:rPr>
        <w:t xml:space="preserve"> связанный комплекс</w:t>
      </w:r>
      <w:r w:rsidRPr="001D471E">
        <w:rPr>
          <w:color w:val="000000"/>
          <w:sz w:val="28"/>
          <w:szCs w:val="28"/>
        </w:rPr>
        <w:br/>
        <w:t>6. СПИД.</w:t>
      </w:r>
      <w:r w:rsidRPr="001D471E">
        <w:rPr>
          <w:color w:val="000000"/>
          <w:sz w:val="28"/>
          <w:szCs w:val="28"/>
        </w:rPr>
        <w:br/>
        <w:t>Инкубационный период длится с момента проникновения вируса в организм человека и до образования антител. Длительность его от 2-3 недель до 1 года, в среднем 2-3 месяца.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 xml:space="preserve">Острая фаза отмечается у половины ВИЧ инфицированных. Это первичный ответ на образование антител. Основной симптом - </w:t>
      </w:r>
      <w:proofErr w:type="spellStart"/>
      <w:r w:rsidRPr="001D471E">
        <w:rPr>
          <w:color w:val="000000"/>
          <w:sz w:val="28"/>
          <w:szCs w:val="28"/>
        </w:rPr>
        <w:t>лимфаденопатия</w:t>
      </w:r>
      <w:proofErr w:type="spellEnd"/>
      <w:r w:rsidRPr="001D471E">
        <w:rPr>
          <w:color w:val="000000"/>
          <w:sz w:val="28"/>
          <w:szCs w:val="28"/>
        </w:rPr>
        <w:t xml:space="preserve">. </w:t>
      </w:r>
      <w:r w:rsidRPr="001D471E">
        <w:rPr>
          <w:color w:val="000000"/>
          <w:sz w:val="28"/>
          <w:szCs w:val="28"/>
        </w:rPr>
        <w:lastRenderedPageBreak/>
        <w:t>Слабость, ночная потливость, длительный субфебрилитет. Так же могут быть различные высыпания на слизистой оболочке и кожных покровах, напоминающие инфекционный мононуклеоз или краснуху. Могут быть артралгии, миалгии. Может быть кандидоз полости рта. </w:t>
      </w:r>
      <w:r w:rsidRPr="001D471E">
        <w:rPr>
          <w:color w:val="000000"/>
          <w:sz w:val="28"/>
          <w:szCs w:val="28"/>
        </w:rPr>
        <w:br/>
        <w:t>Острая фаза длится от нескольких недель до 2-3 месяцев, иногда дольше. Это зависит от состояния иммунитета. Когда иммунитет восстанавливается - острая фаза прекращается.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 xml:space="preserve">Бессимптомная стадия. Человек чувствует себя хорошо, и не считает себя больным. Единственный симптом, может быть, увеличение </w:t>
      </w:r>
      <w:proofErr w:type="spellStart"/>
      <w:r w:rsidRPr="001D471E">
        <w:rPr>
          <w:color w:val="000000"/>
          <w:sz w:val="28"/>
          <w:szCs w:val="28"/>
        </w:rPr>
        <w:t>лимфоузлов</w:t>
      </w:r>
      <w:proofErr w:type="spellEnd"/>
      <w:r w:rsidRPr="001D471E">
        <w:rPr>
          <w:color w:val="000000"/>
          <w:sz w:val="28"/>
          <w:szCs w:val="28"/>
        </w:rPr>
        <w:t xml:space="preserve">, если они были увеличены в острую фазу. Если </w:t>
      </w:r>
      <w:proofErr w:type="spellStart"/>
      <w:r w:rsidRPr="001D471E">
        <w:rPr>
          <w:color w:val="000000"/>
          <w:sz w:val="28"/>
          <w:szCs w:val="28"/>
        </w:rPr>
        <w:t>лимфоузлы</w:t>
      </w:r>
      <w:proofErr w:type="spellEnd"/>
      <w:r w:rsidRPr="001D471E">
        <w:rPr>
          <w:color w:val="000000"/>
          <w:sz w:val="28"/>
          <w:szCs w:val="28"/>
        </w:rPr>
        <w:t xml:space="preserve"> не были увеличены в острую фазу, то обязательно увеличатся в конце бессимптомной стадии. </w:t>
      </w:r>
      <w:r w:rsidRPr="001D471E">
        <w:rPr>
          <w:color w:val="000000"/>
          <w:sz w:val="28"/>
          <w:szCs w:val="28"/>
        </w:rPr>
        <w:br/>
        <w:t>Эта стадия длится несколько лет. Может длиться до 10 лет.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proofErr w:type="spellStart"/>
      <w:r w:rsidRPr="001D471E">
        <w:rPr>
          <w:color w:val="000000"/>
          <w:sz w:val="28"/>
          <w:szCs w:val="28"/>
        </w:rPr>
        <w:t>Генерализованная</w:t>
      </w:r>
      <w:proofErr w:type="spellEnd"/>
      <w:r w:rsidRPr="001D471E">
        <w:rPr>
          <w:color w:val="000000"/>
          <w:sz w:val="28"/>
          <w:szCs w:val="28"/>
        </w:rPr>
        <w:t xml:space="preserve"> </w:t>
      </w:r>
      <w:proofErr w:type="spellStart"/>
      <w:r w:rsidRPr="001D471E">
        <w:rPr>
          <w:color w:val="000000"/>
          <w:sz w:val="28"/>
          <w:szCs w:val="28"/>
        </w:rPr>
        <w:t>лимфаденопатия</w:t>
      </w:r>
      <w:proofErr w:type="spellEnd"/>
      <w:r w:rsidRPr="001D471E">
        <w:rPr>
          <w:color w:val="000000"/>
          <w:sz w:val="28"/>
          <w:szCs w:val="28"/>
        </w:rPr>
        <w:t xml:space="preserve"> - характеризуется увеличением двух и более лимфатических узлов, в двух и более разных группах. У взрослых размеры от 1-1,5 см и более, у детей 0,5 см и более. </w:t>
      </w:r>
      <w:r w:rsidRPr="001D471E">
        <w:rPr>
          <w:color w:val="000000"/>
          <w:sz w:val="28"/>
          <w:szCs w:val="28"/>
        </w:rPr>
        <w:br/>
        <w:t xml:space="preserve">Лимфатические узлы безболезненны, эластичны, не спаянные друг с другом и окружающими тканями. Они могут то </w:t>
      </w:r>
      <w:proofErr w:type="gramStart"/>
      <w:r w:rsidRPr="001D471E">
        <w:rPr>
          <w:color w:val="000000"/>
          <w:sz w:val="28"/>
          <w:szCs w:val="28"/>
        </w:rPr>
        <w:t>увеличиваться то уменьшаться</w:t>
      </w:r>
      <w:proofErr w:type="gramEnd"/>
      <w:r w:rsidRPr="001D471E">
        <w:rPr>
          <w:color w:val="000000"/>
          <w:sz w:val="28"/>
          <w:szCs w:val="28"/>
        </w:rPr>
        <w:t>, это связанно с активностью вируса. Лимфатические узлы могут атрофироваться в последней терминальной стадии ВИЧ. Этот период длится от нескольких лет до 5.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proofErr w:type="gramStart"/>
      <w:r w:rsidRPr="001D471E">
        <w:rPr>
          <w:color w:val="000000"/>
          <w:sz w:val="28"/>
          <w:szCs w:val="28"/>
        </w:rPr>
        <w:t>СПИД</w:t>
      </w:r>
      <w:proofErr w:type="gramEnd"/>
      <w:r w:rsidRPr="001D471E">
        <w:rPr>
          <w:color w:val="000000"/>
          <w:sz w:val="28"/>
          <w:szCs w:val="28"/>
        </w:rPr>
        <w:t xml:space="preserve"> связанный комплекс - количество Т-4 лимфоцитов 499-200 клеток в 1 мкл крови. Возможно в любой момент возникновение и развитие вторичных инфекций, вызванных условно-патогенной флорой. Грибковые и </w:t>
      </w:r>
      <w:proofErr w:type="spellStart"/>
      <w:r w:rsidRPr="001D471E">
        <w:rPr>
          <w:color w:val="000000"/>
          <w:sz w:val="28"/>
          <w:szCs w:val="28"/>
        </w:rPr>
        <w:t>герпетические</w:t>
      </w:r>
      <w:proofErr w:type="spellEnd"/>
      <w:r w:rsidRPr="001D471E">
        <w:rPr>
          <w:color w:val="000000"/>
          <w:sz w:val="28"/>
          <w:szCs w:val="28"/>
        </w:rPr>
        <w:t xml:space="preserve"> поражения кожи и слизистых. Необъяснимая лихорадка более 1 месяца. Необъяснимая диарея более 1 месяца, с потерей массы тела более 10%. Гнойничковые поражения кожных покровов. Повторные фарингиты, отиты, синуситы, которые вначале хорошо поддаются лечению обычными методами, но постепенно приобретают затяжной и </w:t>
      </w:r>
      <w:proofErr w:type="gramStart"/>
      <w:r w:rsidRPr="001D471E">
        <w:rPr>
          <w:color w:val="000000"/>
          <w:sz w:val="28"/>
          <w:szCs w:val="28"/>
        </w:rPr>
        <w:t>упорных</w:t>
      </w:r>
      <w:proofErr w:type="gramEnd"/>
      <w:r w:rsidRPr="001D471E">
        <w:rPr>
          <w:color w:val="000000"/>
          <w:sz w:val="28"/>
          <w:szCs w:val="28"/>
        </w:rPr>
        <w:t xml:space="preserve"> характер. Может быть очаговый туберкулёз лёгких, локализованная саркома </w:t>
      </w:r>
      <w:proofErr w:type="spellStart"/>
      <w:r w:rsidRPr="001D471E">
        <w:rPr>
          <w:color w:val="000000"/>
          <w:sz w:val="28"/>
          <w:szCs w:val="28"/>
        </w:rPr>
        <w:t>Капоши</w:t>
      </w:r>
      <w:proofErr w:type="spellEnd"/>
      <w:r w:rsidRPr="001D471E">
        <w:rPr>
          <w:color w:val="000000"/>
          <w:sz w:val="28"/>
          <w:szCs w:val="28"/>
        </w:rPr>
        <w:t>. </w:t>
      </w:r>
      <w:r w:rsidRPr="001D471E">
        <w:rPr>
          <w:color w:val="000000"/>
          <w:sz w:val="28"/>
          <w:szCs w:val="28"/>
        </w:rPr>
        <w:br/>
        <w:t>Без лечения период длится 12-18 месяцев. При лечении можно продлить жизнь на несколько лет.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 xml:space="preserve">СПИД - конечная терминальная стадия. Характерны вторичные заболевания, от которых больные и погибают. Это так называемые </w:t>
      </w:r>
      <w:proofErr w:type="spellStart"/>
      <w:proofErr w:type="gramStart"/>
      <w:r w:rsidRPr="001D471E">
        <w:rPr>
          <w:color w:val="000000"/>
          <w:sz w:val="28"/>
          <w:szCs w:val="28"/>
        </w:rPr>
        <w:t>СПИД-маркерные</w:t>
      </w:r>
      <w:proofErr w:type="spellEnd"/>
      <w:proofErr w:type="gramEnd"/>
      <w:r w:rsidRPr="001D471E">
        <w:rPr>
          <w:color w:val="000000"/>
          <w:sz w:val="28"/>
          <w:szCs w:val="28"/>
        </w:rPr>
        <w:t xml:space="preserve"> заболевания. Они возникают при снижении Т-4 лимфоцитов менее 200 клеток в 1 мкл крови. Без лечения этот период длится от нескольких месяцев до 1 года. При своевременно начатом и эффективном лечении больной может прожить до 3-5 лет.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Диагностика ВИЧ СПИД.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Для подтверждения диагноза проводят следующие исследования: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lastRenderedPageBreak/>
        <w:t>1. Иммуноферментный анализ (ИФА)</w:t>
      </w:r>
      <w:r w:rsidRPr="001D471E">
        <w:rPr>
          <w:color w:val="000000"/>
          <w:sz w:val="28"/>
          <w:szCs w:val="28"/>
        </w:rPr>
        <w:br/>
        <w:t xml:space="preserve">2. Иммунный </w:t>
      </w:r>
      <w:proofErr w:type="spellStart"/>
      <w:r w:rsidRPr="001D471E">
        <w:rPr>
          <w:color w:val="000000"/>
          <w:sz w:val="28"/>
          <w:szCs w:val="28"/>
        </w:rPr>
        <w:t>блокинг</w:t>
      </w:r>
      <w:proofErr w:type="spellEnd"/>
      <w:r w:rsidRPr="001D471E">
        <w:rPr>
          <w:color w:val="000000"/>
          <w:sz w:val="28"/>
          <w:szCs w:val="28"/>
        </w:rPr>
        <w:t xml:space="preserve"> (ИБ)</w:t>
      </w:r>
      <w:r w:rsidRPr="001D471E">
        <w:rPr>
          <w:color w:val="000000"/>
          <w:sz w:val="28"/>
          <w:szCs w:val="28"/>
        </w:rPr>
        <w:br/>
        <w:t xml:space="preserve">3. </w:t>
      </w:r>
      <w:proofErr w:type="spellStart"/>
      <w:r w:rsidRPr="001D471E">
        <w:rPr>
          <w:color w:val="000000"/>
          <w:sz w:val="28"/>
          <w:szCs w:val="28"/>
        </w:rPr>
        <w:t>Полимеразная</w:t>
      </w:r>
      <w:proofErr w:type="spellEnd"/>
      <w:r w:rsidRPr="001D471E">
        <w:rPr>
          <w:color w:val="000000"/>
          <w:sz w:val="28"/>
          <w:szCs w:val="28"/>
        </w:rPr>
        <w:t xml:space="preserve"> цепная реакция (ПЦР)</w:t>
      </w:r>
      <w:r w:rsidRPr="001D471E">
        <w:rPr>
          <w:color w:val="000000"/>
          <w:sz w:val="28"/>
          <w:szCs w:val="28"/>
        </w:rPr>
        <w:br/>
        <w:t xml:space="preserve">Массовым методом обследования является обнаружение антител к ВИЧ при помощи ИФА. </w:t>
      </w:r>
      <w:proofErr w:type="spellStart"/>
      <w:proofErr w:type="gramStart"/>
      <w:r w:rsidRPr="001D471E">
        <w:rPr>
          <w:color w:val="000000"/>
          <w:sz w:val="28"/>
          <w:szCs w:val="28"/>
        </w:rPr>
        <w:t>Ложно-положительные</w:t>
      </w:r>
      <w:proofErr w:type="spellEnd"/>
      <w:proofErr w:type="gramEnd"/>
      <w:r w:rsidRPr="001D471E">
        <w:rPr>
          <w:color w:val="000000"/>
          <w:sz w:val="28"/>
          <w:szCs w:val="28"/>
        </w:rPr>
        <w:t xml:space="preserve"> реакции бывают часто у наркоманов, больных туберкулёзом и у беременных женщин.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>Профилактика ВИЧ СПИД. 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  <w:t xml:space="preserve">Основной принцип - санитарно-просветительная работа. Все </w:t>
      </w:r>
      <w:proofErr w:type="gramStart"/>
      <w:r w:rsidRPr="001D471E">
        <w:rPr>
          <w:color w:val="000000"/>
          <w:sz w:val="28"/>
          <w:szCs w:val="28"/>
        </w:rPr>
        <w:t>мед работники</w:t>
      </w:r>
      <w:proofErr w:type="gramEnd"/>
      <w:r w:rsidRPr="001D471E">
        <w:rPr>
          <w:color w:val="000000"/>
          <w:sz w:val="28"/>
          <w:szCs w:val="28"/>
        </w:rPr>
        <w:t xml:space="preserve"> обязаны проводить санитарно-просветительную работу. Пропаганда безопасного секса, менее опасный секс, правильно пользоваться презервативами, проводить беседы о вреде наркомании, беседы по профилактике ВИЧ инфекции и других инфекционных заболеваний, передающихся половым путём</w:t>
      </w:r>
      <w:proofErr w:type="gramStart"/>
      <w:r w:rsidRPr="001D471E">
        <w:rPr>
          <w:color w:val="000000"/>
          <w:sz w:val="28"/>
          <w:szCs w:val="28"/>
        </w:rPr>
        <w:t xml:space="preserve">,, </w:t>
      </w:r>
      <w:proofErr w:type="gramEnd"/>
      <w:r w:rsidRPr="001D471E">
        <w:rPr>
          <w:color w:val="000000"/>
          <w:sz w:val="28"/>
          <w:szCs w:val="28"/>
        </w:rPr>
        <w:t>со всеми группами населения и в первую очередь с молодёжью. </w:t>
      </w:r>
      <w:r w:rsidRPr="001D471E">
        <w:rPr>
          <w:color w:val="000000"/>
          <w:sz w:val="28"/>
          <w:szCs w:val="28"/>
        </w:rPr>
        <w:br/>
        <w:t>Важным моментом </w:t>
      </w:r>
      <w:hyperlink r:id="rId6" w:history="1">
        <w:r w:rsidRPr="001D471E">
          <w:rPr>
            <w:rStyle w:val="a4"/>
            <w:sz w:val="28"/>
            <w:szCs w:val="28"/>
          </w:rPr>
          <w:t>профилактики</w:t>
        </w:r>
      </w:hyperlink>
      <w:r w:rsidRPr="001D471E">
        <w:rPr>
          <w:color w:val="000000"/>
          <w:sz w:val="28"/>
          <w:szCs w:val="28"/>
        </w:rPr>
        <w:t> является выявление ВИЧ инфицированных и больных. </w:t>
      </w:r>
      <w:r w:rsidRPr="001D471E">
        <w:rPr>
          <w:color w:val="000000"/>
          <w:sz w:val="28"/>
          <w:szCs w:val="28"/>
        </w:rPr>
        <w:br/>
        <w:t xml:space="preserve">Обязательным обследованием на ВИЧ подвергаются доноры, отдельные категории </w:t>
      </w:r>
      <w:proofErr w:type="gramStart"/>
      <w:r w:rsidRPr="001D471E">
        <w:rPr>
          <w:color w:val="000000"/>
          <w:sz w:val="28"/>
          <w:szCs w:val="28"/>
        </w:rPr>
        <w:t>мед работников</w:t>
      </w:r>
      <w:proofErr w:type="gramEnd"/>
      <w:r w:rsidRPr="001D471E">
        <w:rPr>
          <w:color w:val="000000"/>
          <w:sz w:val="28"/>
          <w:szCs w:val="28"/>
        </w:rPr>
        <w:t>, беременные женщины, идущие на плановую операцию.</w:t>
      </w:r>
      <w:r w:rsidRPr="001D471E">
        <w:rPr>
          <w:color w:val="000000"/>
          <w:sz w:val="28"/>
          <w:szCs w:val="28"/>
        </w:rPr>
        <w:br/>
        <w:t>Профилактика внутрибольничного заражения:</w:t>
      </w:r>
      <w:r w:rsidRPr="001D471E">
        <w:rPr>
          <w:color w:val="000000"/>
          <w:sz w:val="28"/>
          <w:szCs w:val="28"/>
        </w:rPr>
        <w:br/>
        <w:t>1. Обязательное обследование доноров крови и органов в день сдачи и через 6 месяцев.</w:t>
      </w:r>
      <w:r w:rsidRPr="001D471E">
        <w:rPr>
          <w:color w:val="000000"/>
          <w:sz w:val="28"/>
          <w:szCs w:val="28"/>
        </w:rPr>
        <w:br/>
        <w:t xml:space="preserve">2. Сокращение </w:t>
      </w:r>
      <w:proofErr w:type="spellStart"/>
      <w:r w:rsidRPr="001D471E">
        <w:rPr>
          <w:color w:val="000000"/>
          <w:sz w:val="28"/>
          <w:szCs w:val="28"/>
        </w:rPr>
        <w:t>инвазивных</w:t>
      </w:r>
      <w:proofErr w:type="spellEnd"/>
      <w:r w:rsidRPr="001D471E">
        <w:rPr>
          <w:color w:val="000000"/>
          <w:sz w:val="28"/>
          <w:szCs w:val="28"/>
        </w:rPr>
        <w:t xml:space="preserve"> и парентеральных вмешательств. Проводить только по строгим показаниям.</w:t>
      </w:r>
      <w:r w:rsidRPr="001D471E">
        <w:rPr>
          <w:color w:val="000000"/>
          <w:sz w:val="28"/>
          <w:szCs w:val="28"/>
        </w:rPr>
        <w:br/>
        <w:t>3. Обработка мед инструментов многоразового использования согласно действующим приказам и инструкциям.</w:t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r w:rsidRPr="001D471E">
        <w:rPr>
          <w:color w:val="000000"/>
          <w:sz w:val="28"/>
          <w:szCs w:val="28"/>
        </w:rPr>
        <w:br/>
      </w:r>
      <w:r w:rsidRPr="001D471E">
        <w:rPr>
          <w:b/>
          <w:bCs/>
          <w:color w:val="000000"/>
          <w:sz w:val="28"/>
          <w:szCs w:val="28"/>
        </w:rPr>
        <w:t xml:space="preserve">"Я </w:t>
      </w:r>
      <w:r w:rsidRPr="001D471E">
        <w:rPr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2700" cy="1695450"/>
            <wp:effectExtent l="19050" t="0" r="0" b="0"/>
            <wp:wrapSquare wrapText="bothSides"/>
            <wp:docPr id="2" name="Рисунок 2" descr="hello_html_1196c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196cb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71E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1485900"/>
            <wp:effectExtent l="19050" t="0" r="0" b="0"/>
            <wp:wrapSquare wrapText="bothSides"/>
            <wp:docPr id="3" name="Рисунок 3" descr="hello_html_28da2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da2f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71E" w:rsidRPr="001D471E" w:rsidRDefault="001D471E" w:rsidP="001D4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471E">
        <w:rPr>
          <w:color w:val="000000"/>
          <w:sz w:val="28"/>
          <w:szCs w:val="28"/>
        </w:rPr>
        <w:br/>
      </w:r>
    </w:p>
    <w:p w:rsidR="001D471E" w:rsidRPr="001D471E" w:rsidRDefault="001D471E" w:rsidP="001D471E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D471E">
        <w:rPr>
          <w:color w:val="000000"/>
          <w:sz w:val="28"/>
          <w:szCs w:val="28"/>
        </w:rPr>
        <w:t>При копировании материала, ссылка на сайт</w:t>
      </w:r>
      <w:hyperlink r:id="rId9" w:history="1">
        <w:r w:rsidRPr="001D471E">
          <w:rPr>
            <w:rStyle w:val="a4"/>
            <w:sz w:val="28"/>
            <w:szCs w:val="28"/>
          </w:rPr>
          <w:t>mosmedservice.com</w:t>
        </w:r>
      </w:hyperlink>
      <w:r w:rsidRPr="001D471E">
        <w:rPr>
          <w:color w:val="000000"/>
          <w:sz w:val="28"/>
          <w:szCs w:val="28"/>
        </w:rPr>
        <w:t> является обязательной.</w:t>
      </w:r>
    </w:p>
    <w:p w:rsidR="006B67C3" w:rsidRPr="001D471E" w:rsidRDefault="006B67C3">
      <w:pPr>
        <w:rPr>
          <w:rFonts w:ascii="Times New Roman" w:hAnsi="Times New Roman" w:cs="Times New Roman"/>
          <w:sz w:val="28"/>
          <w:szCs w:val="28"/>
        </w:rPr>
      </w:pPr>
    </w:p>
    <w:sectPr w:rsidR="006B67C3" w:rsidRPr="001D471E" w:rsidSect="00C5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71E"/>
    <w:rsid w:val="001D471E"/>
    <w:rsid w:val="006B67C3"/>
    <w:rsid w:val="00805122"/>
    <w:rsid w:val="00C5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4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osmedservice.com%2Findex%2Fprofilaktika_narkomanii_v_shkole%2F0-1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mosmedservice.com%2Fblog%2Falkogol_privychka_ili_zabolevanie%2F2014-09-22-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go.html?href=http%3A%2F%2Fmosmedservice.com%2Fblog%2Fkak_vydelit_vich_inficirovannogo_iz_okruzhajushhikh_tebja_ljudej%2F2014-09-22-22" TargetMode="External"/><Relationship Id="rId9" Type="http://schemas.openxmlformats.org/officeDocument/2006/relationships/hyperlink" Target="https://infourok.ru/go.html?href=http%3A%2F%2Fmosmedservi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1527</Words>
  <Characters>8710</Characters>
  <Application>Microsoft Office Word</Application>
  <DocSecurity>0</DocSecurity>
  <Lines>72</Lines>
  <Paragraphs>20</Paragraphs>
  <ScaleCrop>false</ScaleCrop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2017-09-19T04:11:00Z</cp:lastPrinted>
  <dcterms:created xsi:type="dcterms:W3CDTF">2017-09-19T03:59:00Z</dcterms:created>
  <dcterms:modified xsi:type="dcterms:W3CDTF">2017-09-19T04:11:00Z</dcterms:modified>
</cp:coreProperties>
</file>